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2C" w:rsidRDefault="002B466F" w:rsidP="00F60E2C">
      <w:pPr>
        <w:pStyle w:val="Header"/>
        <w:tabs>
          <w:tab w:val="clear" w:pos="4320"/>
          <w:tab w:val="clear" w:pos="8640"/>
        </w:tabs>
        <w:spacing w:line="360" w:lineRule="auto"/>
        <w:rPr>
          <w:rFonts w:eastAsia="Times"/>
        </w:rPr>
      </w:pPr>
      <w:bookmarkStart w:id="0" w:name="_GoBack"/>
      <w:bookmarkEnd w:id="0"/>
      <w:r>
        <w:rPr>
          <w:rFonts w:eastAsia="Times"/>
          <w:noProof/>
        </w:rPr>
        <w:drawing>
          <wp:inline distT="0" distB="0" distL="0" distR="0">
            <wp:extent cx="6055360" cy="1503680"/>
            <wp:effectExtent l="25400" t="0" r="0" b="0"/>
            <wp:docPr id="1" name="Picture 1" descr="school-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news"/>
                    <pic:cNvPicPr>
                      <a:picLocks noChangeAspect="1" noChangeArrowheads="1"/>
                    </pic:cNvPicPr>
                  </pic:nvPicPr>
                  <pic:blipFill>
                    <a:blip r:embed="rId8"/>
                    <a:srcRect/>
                    <a:stretch>
                      <a:fillRect/>
                    </a:stretch>
                  </pic:blipFill>
                  <pic:spPr bwMode="auto">
                    <a:xfrm>
                      <a:off x="0" y="0"/>
                      <a:ext cx="6055360" cy="1503680"/>
                    </a:xfrm>
                    <a:prstGeom prst="rect">
                      <a:avLst/>
                    </a:prstGeom>
                    <a:noFill/>
                    <a:ln w="9525">
                      <a:noFill/>
                      <a:miter lim="800000"/>
                      <a:headEnd/>
                      <a:tailEnd/>
                    </a:ln>
                  </pic:spPr>
                </pic:pic>
              </a:graphicData>
            </a:graphic>
          </wp:inline>
        </w:drawing>
      </w:r>
    </w:p>
    <w:p w:rsidR="00F60E2C" w:rsidRPr="00F94A17" w:rsidRDefault="00F60E2C" w:rsidP="00FF0C0A">
      <w:pPr>
        <w:ind w:right="-270"/>
        <w:rPr>
          <w:b/>
          <w:sz w:val="16"/>
        </w:rPr>
      </w:pPr>
    </w:p>
    <w:p w:rsidR="006178E9" w:rsidRPr="0011082C" w:rsidRDefault="006178E9" w:rsidP="006178E9">
      <w:pPr>
        <w:ind w:right="-270"/>
      </w:pPr>
      <w:r w:rsidRPr="0011082C">
        <w:rPr>
          <w:b/>
        </w:rPr>
        <w:t xml:space="preserve">To: </w:t>
      </w:r>
      <w:r w:rsidR="00FB1BDC" w:rsidRPr="0011082C">
        <w:t>All</w:t>
      </w:r>
      <w:r w:rsidRPr="0011082C">
        <w:t xml:space="preserve"> media</w:t>
      </w:r>
      <w:r w:rsidRPr="0011082C">
        <w:tab/>
      </w:r>
      <w:r w:rsidRPr="0011082C">
        <w:tab/>
      </w:r>
      <w:r w:rsidRPr="0011082C">
        <w:tab/>
      </w:r>
      <w:r w:rsidRPr="0011082C">
        <w:tab/>
      </w:r>
      <w:r w:rsidR="00FB1BDC" w:rsidRPr="0011082C">
        <w:tab/>
      </w:r>
      <w:r w:rsidR="00FB1BDC" w:rsidRPr="0011082C">
        <w:tab/>
      </w:r>
      <w:r w:rsidRPr="0011082C">
        <w:tab/>
      </w:r>
      <w:r w:rsidR="003E254A">
        <w:tab/>
      </w:r>
      <w:r w:rsidRPr="0011082C">
        <w:rPr>
          <w:b/>
        </w:rPr>
        <w:t xml:space="preserve">For information: </w:t>
      </w:r>
      <w:r w:rsidR="008A717E" w:rsidRPr="0011082C">
        <w:t>Dave Bemis</w:t>
      </w:r>
      <w:r w:rsidRPr="0011082C">
        <w:t>;</w:t>
      </w:r>
    </w:p>
    <w:p w:rsidR="006178E9" w:rsidRPr="0011082C" w:rsidRDefault="006178E9" w:rsidP="006178E9">
      <w:pPr>
        <w:ind w:right="-270"/>
      </w:pPr>
      <w:r w:rsidRPr="0011082C">
        <w:t>Fo</w:t>
      </w:r>
      <w:r w:rsidR="003E254A">
        <w:t>r immediate release</w:t>
      </w:r>
      <w:r w:rsidR="003E254A">
        <w:tab/>
      </w:r>
      <w:r w:rsidR="003E254A">
        <w:tab/>
      </w:r>
      <w:r w:rsidR="00F52010">
        <w:tab/>
      </w:r>
      <w:r w:rsidR="00F52010">
        <w:tab/>
      </w:r>
      <w:r w:rsidR="00F52010">
        <w:tab/>
        <w:t xml:space="preserve">  Lee Knodel, 966-9101, </w:t>
      </w:r>
      <w:r w:rsidR="00F52010" w:rsidRPr="00F52010">
        <w:rPr>
          <w:u w:val="single"/>
        </w:rPr>
        <w:t>lknodel@sbsdk12.org</w:t>
      </w:r>
    </w:p>
    <w:p w:rsidR="006178E9" w:rsidRDefault="00F52010" w:rsidP="006178E9">
      <w:pPr>
        <w:ind w:right="-270"/>
      </w:pPr>
      <w:r>
        <w:t>Sept. 30</w:t>
      </w:r>
      <w:r w:rsidR="00FB1BDC" w:rsidRPr="0011082C">
        <w:t>, 201</w:t>
      </w:r>
      <w:r w:rsidR="008A717E" w:rsidRPr="0011082C">
        <w:t>3</w:t>
      </w:r>
      <w:r w:rsidR="0063320B">
        <w:t xml:space="preserve"> </w:t>
      </w:r>
      <w:r w:rsidR="0011082C">
        <w:t>— 13/14</w:t>
      </w:r>
      <w:r w:rsidR="0011082C" w:rsidRPr="00CB4849">
        <w:t>-N</w:t>
      </w:r>
      <w:r>
        <w:t>-07</w:t>
      </w:r>
      <w:r w:rsidR="003E254A">
        <w:tab/>
      </w:r>
    </w:p>
    <w:p w:rsidR="00F52010" w:rsidRDefault="00F52010" w:rsidP="00F60E2C">
      <w:pPr>
        <w:rPr>
          <w:rFonts w:cs="Arial"/>
          <w:szCs w:val="22"/>
        </w:rPr>
      </w:pPr>
    </w:p>
    <w:p w:rsidR="00F52010" w:rsidRPr="00F52010" w:rsidRDefault="00F52010" w:rsidP="00F52010">
      <w:pPr>
        <w:rPr>
          <w:rFonts w:ascii="Times New Roman" w:hAnsi="Times New Roman"/>
          <w:b/>
          <w:sz w:val="28"/>
        </w:rPr>
      </w:pPr>
      <w:r w:rsidRPr="00F52010">
        <w:rPr>
          <w:rFonts w:ascii="Times New Roman" w:hAnsi="Times New Roman"/>
          <w:b/>
          <w:sz w:val="28"/>
        </w:rPr>
        <w:t>SBHS students competing for Super Bowl commercial</w:t>
      </w:r>
    </w:p>
    <w:p w:rsidR="00F52010" w:rsidRPr="006E6523" w:rsidRDefault="00F52010" w:rsidP="00F52010">
      <w:pPr>
        <w:ind w:firstLine="720"/>
        <w:jc w:val="center"/>
        <w:rPr>
          <w:rFonts w:ascii="Times New Roman" w:hAnsi="Times New Roman"/>
          <w:b/>
        </w:rPr>
      </w:pP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A student-operated business at Santa Barbara High School has a chance to be featured in a TV commercial during the Super Bowl, but only if it gets enough online votes by Oct. 13.</w:t>
      </w: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 xml:space="preserve">The Dons Net Café, which offers hands-on entrepreneurial experience through the Regional Occupational Program, has made it to the second round of a contest in which the grand prize is a commercial during the National Football League’s </w:t>
      </w:r>
      <w:r>
        <w:rPr>
          <w:rFonts w:ascii="Times New Roman" w:hAnsi="Times New Roman"/>
        </w:rPr>
        <w:t>championship game.</w:t>
      </w: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 xml:space="preserve">The contest, called “Small Business/Big Game,” is sponsored by Intuit, the parent company of QuickBooks. </w:t>
      </w:r>
      <w:r>
        <w:rPr>
          <w:rFonts w:ascii="Times New Roman" w:hAnsi="Times New Roman"/>
        </w:rPr>
        <w:t>The business that</w:t>
      </w:r>
      <w:r w:rsidRPr="006E6523">
        <w:rPr>
          <w:rFonts w:ascii="Times New Roman" w:hAnsi="Times New Roman"/>
        </w:rPr>
        <w:t xml:space="preserve"> gets the most online</w:t>
      </w:r>
      <w:r>
        <w:rPr>
          <w:rFonts w:ascii="Times New Roman" w:hAnsi="Times New Roman"/>
        </w:rPr>
        <w:t xml:space="preserve"> votes</w:t>
      </w:r>
      <w:r w:rsidRPr="006E6523">
        <w:rPr>
          <w:rFonts w:ascii="Times New Roman" w:hAnsi="Times New Roman"/>
        </w:rPr>
        <w:t xml:space="preserve"> wins, so the Dons are urging all of Santa Barbara to vote for them.</w:t>
      </w: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“The Dons Net Café seems to be the only student-run enterprise in the contest, which has attracted hundreds if not thousands of small businesses from all over the country. Hopefuls include a dog-walking service, a chicken restaurant, a violin maker, and even a tattoo shop,” said Lee Knodel, the teacher who supervises the Net Café students.</w:t>
      </w: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“I found the contest while I was searching for ways to expand our business,” said Jesus Terrazas, the senior who is CEO of the Dons Net Café. “What better way is there to promote our custom T-shirt business, Design-N-Cut, than to be on the Super Bowl with the whole country watching?</w:t>
      </w: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“We’ll show that students are competitive at a professional level. If we can do it, others can do it,” Jesus added.</w:t>
      </w:r>
    </w:p>
    <w:p w:rsidR="00F52010" w:rsidRPr="006E6523" w:rsidRDefault="00F52010" w:rsidP="00F52010">
      <w:pPr>
        <w:spacing w:line="360" w:lineRule="auto"/>
        <w:ind w:firstLine="720"/>
        <w:rPr>
          <w:rFonts w:ascii="Times New Roman" w:hAnsi="Times New Roman"/>
        </w:rPr>
      </w:pPr>
      <w:r w:rsidRPr="006E6523">
        <w:rPr>
          <w:rFonts w:ascii="Times New Roman" w:hAnsi="Times New Roman"/>
        </w:rPr>
        <w:t>“I always tell the kids to show up and go for it. That we’ve come this far in the contest is a prime example of what ‘showing up’ is all about,” added Knodel, who teaches computer applications, “virtual enterprise,” accounting, and finance through the Regional Occupational Program (ROP) that is funded and administered countywide by the Santa Barbara County Education Office.</w:t>
      </w:r>
    </w:p>
    <w:p w:rsidR="00F52010" w:rsidRDefault="00F52010" w:rsidP="00F52010">
      <w:pPr>
        <w:spacing w:line="360" w:lineRule="auto"/>
        <w:ind w:firstLine="720"/>
        <w:rPr>
          <w:rFonts w:ascii="Times New Roman" w:hAnsi="Times New Roman"/>
        </w:rPr>
      </w:pPr>
      <w:r w:rsidRPr="006E6523">
        <w:rPr>
          <w:rFonts w:ascii="Times New Roman" w:hAnsi="Times New Roman"/>
        </w:rPr>
        <w:lastRenderedPageBreak/>
        <w:t xml:space="preserve">To vote for the Dons Net Café, go to the students’ website, </w:t>
      </w:r>
      <w:r w:rsidRPr="00FD50D6">
        <w:rPr>
          <w:rFonts w:ascii="Times New Roman" w:hAnsi="Times New Roman"/>
          <w:b/>
          <w:u w:val="single"/>
        </w:rPr>
        <w:t>donsnetcafe.com</w:t>
      </w:r>
      <w:r w:rsidRPr="006E6523">
        <w:rPr>
          <w:rFonts w:ascii="Times New Roman" w:hAnsi="Times New Roman"/>
        </w:rPr>
        <w:t xml:space="preserve"> and hit “vote for us,” or go to </w:t>
      </w:r>
      <w:r w:rsidRPr="00FD50D6">
        <w:rPr>
          <w:rFonts w:ascii="Times New Roman" w:hAnsi="Times New Roman"/>
          <w:b/>
          <w:u w:val="single"/>
        </w:rPr>
        <w:t>smallbusinessbiggame.com</w:t>
      </w:r>
      <w:r w:rsidRPr="006E6523">
        <w:rPr>
          <w:rFonts w:ascii="Times New Roman" w:hAnsi="Times New Roman"/>
        </w:rPr>
        <w:t xml:space="preserve"> and use “Dons” in the search field. Anyone can vote once a day from the same device. </w:t>
      </w:r>
    </w:p>
    <w:p w:rsidR="00F52010" w:rsidRDefault="00F52010" w:rsidP="00F52010">
      <w:pPr>
        <w:spacing w:line="360" w:lineRule="auto"/>
        <w:ind w:firstLine="720"/>
        <w:rPr>
          <w:rFonts w:ascii="Times New Roman" w:hAnsi="Times New Roman"/>
          <w:color w:val="000000"/>
        </w:rPr>
      </w:pPr>
      <w:r w:rsidRPr="00141E61">
        <w:rPr>
          <w:rFonts w:ascii="Times New Roman" w:hAnsi="Times New Roman"/>
          <w:color w:val="000000"/>
        </w:rPr>
        <w:t>The Dons Net Café is a student-run business that represents a 20-year commitment to inspire students to create positive, social and environmental change through ethical commerce and service</w:t>
      </w:r>
      <w:r>
        <w:rPr>
          <w:rFonts w:ascii="Times New Roman" w:hAnsi="Times New Roman"/>
          <w:color w:val="000000"/>
        </w:rPr>
        <w:t xml:space="preserve"> </w:t>
      </w:r>
      <w:r w:rsidRPr="00141E61">
        <w:rPr>
          <w:rFonts w:ascii="Times New Roman" w:hAnsi="Times New Roman"/>
          <w:color w:val="000000"/>
        </w:rPr>
        <w:t>learning</w:t>
      </w:r>
      <w:r>
        <w:rPr>
          <w:rFonts w:ascii="Times New Roman" w:hAnsi="Times New Roman"/>
          <w:color w:val="000000"/>
        </w:rPr>
        <w:t xml:space="preserve">, Knodel said. Her students participate in </w:t>
      </w:r>
      <w:r w:rsidRPr="00141E61">
        <w:rPr>
          <w:rFonts w:ascii="Times New Roman" w:hAnsi="Times New Roman"/>
          <w:color w:val="000000"/>
        </w:rPr>
        <w:t xml:space="preserve">Junior Achievement, Virtual Enterprise, Voluntary Income Tax Assistance (VITA), Roots and Shoots, and </w:t>
      </w:r>
      <w:r>
        <w:rPr>
          <w:rFonts w:ascii="Times New Roman" w:hAnsi="Times New Roman"/>
          <w:color w:val="000000"/>
        </w:rPr>
        <w:t>other “s</w:t>
      </w:r>
      <w:r w:rsidRPr="00141E61">
        <w:rPr>
          <w:rFonts w:ascii="Times New Roman" w:hAnsi="Times New Roman"/>
          <w:color w:val="000000"/>
        </w:rPr>
        <w:t xml:space="preserve">ervice </w:t>
      </w:r>
      <w:r>
        <w:rPr>
          <w:rFonts w:ascii="Times New Roman" w:hAnsi="Times New Roman"/>
          <w:color w:val="000000"/>
        </w:rPr>
        <w:t>l</w:t>
      </w:r>
      <w:r w:rsidRPr="00141E61">
        <w:rPr>
          <w:rFonts w:ascii="Times New Roman" w:hAnsi="Times New Roman"/>
          <w:color w:val="000000"/>
        </w:rPr>
        <w:t>earning</w:t>
      </w:r>
      <w:r>
        <w:rPr>
          <w:rFonts w:ascii="Times New Roman" w:hAnsi="Times New Roman"/>
          <w:color w:val="000000"/>
        </w:rPr>
        <w:t>” projects.</w:t>
      </w:r>
    </w:p>
    <w:p w:rsidR="00F52010" w:rsidRPr="00141E61" w:rsidRDefault="00F52010" w:rsidP="00F52010">
      <w:pPr>
        <w:spacing w:line="360" w:lineRule="auto"/>
        <w:ind w:firstLine="720"/>
        <w:rPr>
          <w:rFonts w:ascii="Times New Roman" w:hAnsi="Times New Roman"/>
        </w:rPr>
      </w:pPr>
      <w:r w:rsidRPr="00141E61">
        <w:rPr>
          <w:rFonts w:ascii="Times New Roman" w:hAnsi="Times New Roman"/>
        </w:rPr>
        <w:t>Santa Barbara County ROP/CTE courses provide high-quality career technical education, career education, career development</w:t>
      </w:r>
      <w:r w:rsidR="00FD50D6">
        <w:rPr>
          <w:rFonts w:ascii="Times New Roman" w:hAnsi="Times New Roman"/>
        </w:rPr>
        <w:t>,</w:t>
      </w:r>
      <w:r w:rsidRPr="00141E61">
        <w:rPr>
          <w:rFonts w:ascii="Times New Roman" w:hAnsi="Times New Roman"/>
        </w:rPr>
        <w:t xml:space="preserve"> and workforce preparation to about 3,800 high school students each year in the </w:t>
      </w:r>
      <w:r>
        <w:rPr>
          <w:rFonts w:ascii="Times New Roman" w:hAnsi="Times New Roman"/>
        </w:rPr>
        <w:t xml:space="preserve">Santa Barbara, </w:t>
      </w:r>
      <w:r w:rsidRPr="00141E61">
        <w:rPr>
          <w:rFonts w:ascii="Times New Roman" w:hAnsi="Times New Roman"/>
        </w:rPr>
        <w:t>Carpinteria, Lompoc, Santa Maria</w:t>
      </w:r>
      <w:r w:rsidR="00FD50D6">
        <w:rPr>
          <w:rFonts w:ascii="Times New Roman" w:hAnsi="Times New Roman"/>
        </w:rPr>
        <w:t>,</w:t>
      </w:r>
      <w:r w:rsidRPr="00141E61">
        <w:rPr>
          <w:rFonts w:ascii="Times New Roman" w:hAnsi="Times New Roman"/>
        </w:rPr>
        <w:t xml:space="preserve"> and Santa Ynez Valley communities.</w:t>
      </w:r>
    </w:p>
    <w:p w:rsidR="00F52010" w:rsidRPr="00141E61" w:rsidRDefault="00F52010" w:rsidP="00F52010">
      <w:pPr>
        <w:spacing w:line="360" w:lineRule="auto"/>
        <w:ind w:firstLine="720"/>
        <w:rPr>
          <w:rFonts w:ascii="Times New Roman" w:hAnsi="Times New Roman"/>
        </w:rPr>
      </w:pPr>
      <w:r w:rsidRPr="00141E61">
        <w:rPr>
          <w:rFonts w:ascii="Times New Roman" w:hAnsi="Times New Roman"/>
        </w:rPr>
        <w:t xml:space="preserve">For more information, including lists of classes </w:t>
      </w:r>
      <w:r>
        <w:rPr>
          <w:rFonts w:ascii="Times New Roman" w:hAnsi="Times New Roman"/>
        </w:rPr>
        <w:t xml:space="preserve">offered in each ROP partner school </w:t>
      </w:r>
      <w:r w:rsidRPr="00141E61">
        <w:rPr>
          <w:rFonts w:ascii="Times New Roman" w:hAnsi="Times New Roman"/>
        </w:rPr>
        <w:t xml:space="preserve">district, photos, videos and student testimonials, go to </w:t>
      </w:r>
      <w:r w:rsidRPr="00FD50D6">
        <w:rPr>
          <w:rFonts w:ascii="Times New Roman" w:hAnsi="Times New Roman"/>
          <w:b/>
          <w:u w:val="single"/>
        </w:rPr>
        <w:t>rop.sbceo.org</w:t>
      </w:r>
      <w:r w:rsidRPr="00141E61">
        <w:rPr>
          <w:rFonts w:ascii="Times New Roman" w:hAnsi="Times New Roman"/>
          <w:b/>
        </w:rPr>
        <w:t>.</w:t>
      </w:r>
    </w:p>
    <w:p w:rsidR="00EA00F7" w:rsidRPr="00EA00F7" w:rsidRDefault="00FD50D6" w:rsidP="00FD50D6">
      <w:pPr>
        <w:spacing w:line="360" w:lineRule="auto"/>
        <w:jc w:val="center"/>
      </w:pPr>
      <w:r>
        <w:rPr>
          <w:rFonts w:ascii="Times New Roman" w:hAnsi="Times New Roman"/>
        </w:rPr>
        <w:t># # #</w:t>
      </w:r>
    </w:p>
    <w:sectPr w:rsidR="00EA00F7" w:rsidRPr="00EA00F7" w:rsidSect="006F3548">
      <w:footerReference w:type="default" r:id="rId9"/>
      <w:pgSz w:w="12240" w:h="15840"/>
      <w:pgMar w:top="864" w:right="1354" w:bottom="720" w:left="1440" w:header="720"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6D6" w:rsidRDefault="001876D6">
      <w:r>
        <w:separator/>
      </w:r>
    </w:p>
  </w:endnote>
  <w:endnote w:type="continuationSeparator" w:id="0">
    <w:p w:rsidR="001876D6" w:rsidRDefault="0018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w York">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0D6" w:rsidRDefault="00FD50D6" w:rsidP="00F60E2C">
    <w:pPr>
      <w:pStyle w:val="Footer"/>
      <w:jc w:val="center"/>
    </w:pPr>
    <w:r>
      <w:t xml:space="preserve">Page </w:t>
    </w:r>
    <w:r w:rsidR="001876D6">
      <w:fldChar w:fldCharType="begin"/>
    </w:r>
    <w:r w:rsidR="001876D6">
      <w:instrText xml:space="preserve"> PAGE </w:instrText>
    </w:r>
    <w:r w:rsidR="001876D6">
      <w:fldChar w:fldCharType="separate"/>
    </w:r>
    <w:r w:rsidR="00022674">
      <w:rPr>
        <w:noProof/>
      </w:rPr>
      <w:t>2</w:t>
    </w:r>
    <w:r w:rsidR="001876D6">
      <w:rPr>
        <w:noProof/>
      </w:rPr>
      <w:fldChar w:fldCharType="end"/>
    </w:r>
    <w:r>
      <w:t xml:space="preserve"> of </w:t>
    </w:r>
    <w:fldSimple w:instr=" NUMPAGES ">
      <w:r w:rsidR="00022674">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6D6" w:rsidRDefault="001876D6">
      <w:r>
        <w:separator/>
      </w:r>
    </w:p>
  </w:footnote>
  <w:footnote w:type="continuationSeparator" w:id="0">
    <w:p w:rsidR="001876D6" w:rsidRDefault="001876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B2089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85945"/>
    <w:multiLevelType w:val="hybridMultilevel"/>
    <w:tmpl w:val="0C02E45C"/>
    <w:lvl w:ilvl="0" w:tplc="CE4254E4">
      <w:start w:val="1"/>
      <w:numFmt w:val="bullet"/>
      <w:lvlText w:val=""/>
      <w:lvlJc w:val="left"/>
      <w:pPr>
        <w:tabs>
          <w:tab w:val="num" w:pos="2160"/>
        </w:tabs>
        <w:ind w:left="2160" w:hanging="360"/>
      </w:pPr>
      <w:rPr>
        <w:rFonts w:ascii="Wingdings" w:hAnsi="Wingdings" w:hint="default"/>
      </w:rPr>
    </w:lvl>
    <w:lvl w:ilvl="1" w:tplc="FEA0F60A" w:tentative="1">
      <w:start w:val="1"/>
      <w:numFmt w:val="bullet"/>
      <w:lvlText w:val="o"/>
      <w:lvlJc w:val="left"/>
      <w:pPr>
        <w:tabs>
          <w:tab w:val="num" w:pos="1440"/>
        </w:tabs>
        <w:ind w:left="1440" w:hanging="360"/>
      </w:pPr>
      <w:rPr>
        <w:rFonts w:ascii="Courier New" w:hAnsi="Courier New" w:hint="default"/>
      </w:rPr>
    </w:lvl>
    <w:lvl w:ilvl="2" w:tplc="A87A01DC" w:tentative="1">
      <w:start w:val="1"/>
      <w:numFmt w:val="bullet"/>
      <w:lvlText w:val=""/>
      <w:lvlJc w:val="left"/>
      <w:pPr>
        <w:tabs>
          <w:tab w:val="num" w:pos="2160"/>
        </w:tabs>
        <w:ind w:left="2160" w:hanging="360"/>
      </w:pPr>
      <w:rPr>
        <w:rFonts w:ascii="Wingdings" w:hAnsi="Wingdings" w:hint="default"/>
      </w:rPr>
    </w:lvl>
    <w:lvl w:ilvl="3" w:tplc="93940024" w:tentative="1">
      <w:start w:val="1"/>
      <w:numFmt w:val="bullet"/>
      <w:lvlText w:val=""/>
      <w:lvlJc w:val="left"/>
      <w:pPr>
        <w:tabs>
          <w:tab w:val="num" w:pos="2880"/>
        </w:tabs>
        <w:ind w:left="2880" w:hanging="360"/>
      </w:pPr>
      <w:rPr>
        <w:rFonts w:ascii="Symbol" w:hAnsi="Symbol" w:hint="default"/>
      </w:rPr>
    </w:lvl>
    <w:lvl w:ilvl="4" w:tplc="A0E604A8" w:tentative="1">
      <w:start w:val="1"/>
      <w:numFmt w:val="bullet"/>
      <w:lvlText w:val="o"/>
      <w:lvlJc w:val="left"/>
      <w:pPr>
        <w:tabs>
          <w:tab w:val="num" w:pos="3600"/>
        </w:tabs>
        <w:ind w:left="3600" w:hanging="360"/>
      </w:pPr>
      <w:rPr>
        <w:rFonts w:ascii="Courier New" w:hAnsi="Courier New" w:hint="default"/>
      </w:rPr>
    </w:lvl>
    <w:lvl w:ilvl="5" w:tplc="E63E6A3C" w:tentative="1">
      <w:start w:val="1"/>
      <w:numFmt w:val="bullet"/>
      <w:lvlText w:val=""/>
      <w:lvlJc w:val="left"/>
      <w:pPr>
        <w:tabs>
          <w:tab w:val="num" w:pos="4320"/>
        </w:tabs>
        <w:ind w:left="4320" w:hanging="360"/>
      </w:pPr>
      <w:rPr>
        <w:rFonts w:ascii="Wingdings" w:hAnsi="Wingdings" w:hint="default"/>
      </w:rPr>
    </w:lvl>
    <w:lvl w:ilvl="6" w:tplc="EDAC797C" w:tentative="1">
      <w:start w:val="1"/>
      <w:numFmt w:val="bullet"/>
      <w:lvlText w:val=""/>
      <w:lvlJc w:val="left"/>
      <w:pPr>
        <w:tabs>
          <w:tab w:val="num" w:pos="5040"/>
        </w:tabs>
        <w:ind w:left="5040" w:hanging="360"/>
      </w:pPr>
      <w:rPr>
        <w:rFonts w:ascii="Symbol" w:hAnsi="Symbol" w:hint="default"/>
      </w:rPr>
    </w:lvl>
    <w:lvl w:ilvl="7" w:tplc="0BB6B3B6" w:tentative="1">
      <w:start w:val="1"/>
      <w:numFmt w:val="bullet"/>
      <w:lvlText w:val="o"/>
      <w:lvlJc w:val="left"/>
      <w:pPr>
        <w:tabs>
          <w:tab w:val="num" w:pos="5760"/>
        </w:tabs>
        <w:ind w:left="5760" w:hanging="360"/>
      </w:pPr>
      <w:rPr>
        <w:rFonts w:ascii="Courier New" w:hAnsi="Courier New" w:hint="default"/>
      </w:rPr>
    </w:lvl>
    <w:lvl w:ilvl="8" w:tplc="F774E8E6" w:tentative="1">
      <w:start w:val="1"/>
      <w:numFmt w:val="bullet"/>
      <w:lvlText w:val=""/>
      <w:lvlJc w:val="left"/>
      <w:pPr>
        <w:tabs>
          <w:tab w:val="num" w:pos="6480"/>
        </w:tabs>
        <w:ind w:left="6480" w:hanging="360"/>
      </w:pPr>
      <w:rPr>
        <w:rFonts w:ascii="Wingdings" w:hAnsi="Wingdings" w:hint="default"/>
      </w:rPr>
    </w:lvl>
  </w:abstractNum>
  <w:abstractNum w:abstractNumId="2">
    <w:nsid w:val="0F8B0949"/>
    <w:multiLevelType w:val="hybridMultilevel"/>
    <w:tmpl w:val="94589768"/>
    <w:lvl w:ilvl="0" w:tplc="6764C734">
      <w:numFmt w:val="bullet"/>
      <w:lvlText w:val="—"/>
      <w:lvlJc w:val="left"/>
      <w:pPr>
        <w:tabs>
          <w:tab w:val="num" w:pos="3600"/>
        </w:tabs>
        <w:ind w:left="3600" w:hanging="360"/>
      </w:pPr>
      <w:rPr>
        <w:rFonts w:ascii="Times New Roman" w:eastAsia="Times" w:hAnsi="Times New Roman" w:hint="default"/>
      </w:rPr>
    </w:lvl>
    <w:lvl w:ilvl="1" w:tplc="9DA68930" w:tentative="1">
      <w:start w:val="1"/>
      <w:numFmt w:val="bullet"/>
      <w:lvlText w:val="o"/>
      <w:lvlJc w:val="left"/>
      <w:pPr>
        <w:tabs>
          <w:tab w:val="num" w:pos="4320"/>
        </w:tabs>
        <w:ind w:left="4320" w:hanging="360"/>
      </w:pPr>
      <w:rPr>
        <w:rFonts w:ascii="Courier New" w:hAnsi="Courier New" w:hint="default"/>
      </w:rPr>
    </w:lvl>
    <w:lvl w:ilvl="2" w:tplc="8CD40E5E" w:tentative="1">
      <w:start w:val="1"/>
      <w:numFmt w:val="bullet"/>
      <w:lvlText w:val=""/>
      <w:lvlJc w:val="left"/>
      <w:pPr>
        <w:tabs>
          <w:tab w:val="num" w:pos="5040"/>
        </w:tabs>
        <w:ind w:left="5040" w:hanging="360"/>
      </w:pPr>
      <w:rPr>
        <w:rFonts w:ascii="Wingdings" w:hAnsi="Wingdings" w:hint="default"/>
      </w:rPr>
    </w:lvl>
    <w:lvl w:ilvl="3" w:tplc="7D4E8A26" w:tentative="1">
      <w:start w:val="1"/>
      <w:numFmt w:val="bullet"/>
      <w:lvlText w:val=""/>
      <w:lvlJc w:val="left"/>
      <w:pPr>
        <w:tabs>
          <w:tab w:val="num" w:pos="5760"/>
        </w:tabs>
        <w:ind w:left="5760" w:hanging="360"/>
      </w:pPr>
      <w:rPr>
        <w:rFonts w:ascii="Symbol" w:hAnsi="Symbol" w:hint="default"/>
      </w:rPr>
    </w:lvl>
    <w:lvl w:ilvl="4" w:tplc="46EA0C3A" w:tentative="1">
      <w:start w:val="1"/>
      <w:numFmt w:val="bullet"/>
      <w:lvlText w:val="o"/>
      <w:lvlJc w:val="left"/>
      <w:pPr>
        <w:tabs>
          <w:tab w:val="num" w:pos="6480"/>
        </w:tabs>
        <w:ind w:left="6480" w:hanging="360"/>
      </w:pPr>
      <w:rPr>
        <w:rFonts w:ascii="Courier New" w:hAnsi="Courier New" w:hint="default"/>
      </w:rPr>
    </w:lvl>
    <w:lvl w:ilvl="5" w:tplc="7B38AB80" w:tentative="1">
      <w:start w:val="1"/>
      <w:numFmt w:val="bullet"/>
      <w:lvlText w:val=""/>
      <w:lvlJc w:val="left"/>
      <w:pPr>
        <w:tabs>
          <w:tab w:val="num" w:pos="7200"/>
        </w:tabs>
        <w:ind w:left="7200" w:hanging="360"/>
      </w:pPr>
      <w:rPr>
        <w:rFonts w:ascii="Wingdings" w:hAnsi="Wingdings" w:hint="default"/>
      </w:rPr>
    </w:lvl>
    <w:lvl w:ilvl="6" w:tplc="E2D8350E" w:tentative="1">
      <w:start w:val="1"/>
      <w:numFmt w:val="bullet"/>
      <w:lvlText w:val=""/>
      <w:lvlJc w:val="left"/>
      <w:pPr>
        <w:tabs>
          <w:tab w:val="num" w:pos="7920"/>
        </w:tabs>
        <w:ind w:left="7920" w:hanging="360"/>
      </w:pPr>
      <w:rPr>
        <w:rFonts w:ascii="Symbol" w:hAnsi="Symbol" w:hint="default"/>
      </w:rPr>
    </w:lvl>
    <w:lvl w:ilvl="7" w:tplc="D1AC2B4E" w:tentative="1">
      <w:start w:val="1"/>
      <w:numFmt w:val="bullet"/>
      <w:lvlText w:val="o"/>
      <w:lvlJc w:val="left"/>
      <w:pPr>
        <w:tabs>
          <w:tab w:val="num" w:pos="8640"/>
        </w:tabs>
        <w:ind w:left="8640" w:hanging="360"/>
      </w:pPr>
      <w:rPr>
        <w:rFonts w:ascii="Courier New" w:hAnsi="Courier New" w:hint="default"/>
      </w:rPr>
    </w:lvl>
    <w:lvl w:ilvl="8" w:tplc="9FA62BEC" w:tentative="1">
      <w:start w:val="1"/>
      <w:numFmt w:val="bullet"/>
      <w:lvlText w:val=""/>
      <w:lvlJc w:val="left"/>
      <w:pPr>
        <w:tabs>
          <w:tab w:val="num" w:pos="9360"/>
        </w:tabs>
        <w:ind w:left="9360" w:hanging="360"/>
      </w:pPr>
      <w:rPr>
        <w:rFonts w:ascii="Wingdings" w:hAnsi="Wingdings" w:hint="default"/>
      </w:rPr>
    </w:lvl>
  </w:abstractNum>
  <w:abstractNum w:abstractNumId="3">
    <w:nsid w:val="63F33878"/>
    <w:multiLevelType w:val="hybridMultilevel"/>
    <w:tmpl w:val="457AD042"/>
    <w:lvl w:ilvl="0" w:tplc="AAE8F312">
      <w:start w:val="1"/>
      <w:numFmt w:val="bullet"/>
      <w:lvlText w:val=""/>
      <w:lvlJc w:val="left"/>
      <w:pPr>
        <w:tabs>
          <w:tab w:val="num" w:pos="1620"/>
        </w:tabs>
        <w:ind w:left="1620" w:hanging="360"/>
      </w:pPr>
      <w:rPr>
        <w:rFonts w:ascii="Symbol" w:hAnsi="Symbol" w:hint="default"/>
      </w:rPr>
    </w:lvl>
    <w:lvl w:ilvl="1" w:tplc="B57003BE" w:tentative="1">
      <w:start w:val="1"/>
      <w:numFmt w:val="bullet"/>
      <w:lvlText w:val="o"/>
      <w:lvlJc w:val="left"/>
      <w:pPr>
        <w:tabs>
          <w:tab w:val="num" w:pos="2160"/>
        </w:tabs>
        <w:ind w:left="2160" w:hanging="360"/>
      </w:pPr>
      <w:rPr>
        <w:rFonts w:ascii="Courier New" w:hAnsi="Courier New" w:hint="default"/>
      </w:rPr>
    </w:lvl>
    <w:lvl w:ilvl="2" w:tplc="F1563AAC" w:tentative="1">
      <w:start w:val="1"/>
      <w:numFmt w:val="bullet"/>
      <w:lvlText w:val=""/>
      <w:lvlJc w:val="left"/>
      <w:pPr>
        <w:tabs>
          <w:tab w:val="num" w:pos="2880"/>
        </w:tabs>
        <w:ind w:left="2880" w:hanging="360"/>
      </w:pPr>
      <w:rPr>
        <w:rFonts w:ascii="Symbol" w:hAnsi="Symbol" w:hint="default"/>
      </w:rPr>
    </w:lvl>
    <w:lvl w:ilvl="3" w:tplc="2EE21550" w:tentative="1">
      <w:start w:val="1"/>
      <w:numFmt w:val="bullet"/>
      <w:lvlText w:val=""/>
      <w:lvlJc w:val="left"/>
      <w:pPr>
        <w:tabs>
          <w:tab w:val="num" w:pos="3600"/>
        </w:tabs>
        <w:ind w:left="3600" w:hanging="360"/>
      </w:pPr>
      <w:rPr>
        <w:rFonts w:ascii="Symbol" w:hAnsi="Symbol" w:hint="default"/>
      </w:rPr>
    </w:lvl>
    <w:lvl w:ilvl="4" w:tplc="06B0E15C" w:tentative="1">
      <w:start w:val="1"/>
      <w:numFmt w:val="bullet"/>
      <w:lvlText w:val="o"/>
      <w:lvlJc w:val="left"/>
      <w:pPr>
        <w:tabs>
          <w:tab w:val="num" w:pos="4320"/>
        </w:tabs>
        <w:ind w:left="4320" w:hanging="360"/>
      </w:pPr>
      <w:rPr>
        <w:rFonts w:ascii="Courier New" w:hAnsi="Courier New" w:hint="default"/>
      </w:rPr>
    </w:lvl>
    <w:lvl w:ilvl="5" w:tplc="3E4AF24C" w:tentative="1">
      <w:start w:val="1"/>
      <w:numFmt w:val="bullet"/>
      <w:lvlText w:val=""/>
      <w:lvlJc w:val="left"/>
      <w:pPr>
        <w:tabs>
          <w:tab w:val="num" w:pos="5040"/>
        </w:tabs>
        <w:ind w:left="5040" w:hanging="360"/>
      </w:pPr>
      <w:rPr>
        <w:rFonts w:ascii="Symbol" w:hAnsi="Symbol" w:hint="default"/>
      </w:rPr>
    </w:lvl>
    <w:lvl w:ilvl="6" w:tplc="007E1926" w:tentative="1">
      <w:start w:val="1"/>
      <w:numFmt w:val="bullet"/>
      <w:lvlText w:val=""/>
      <w:lvlJc w:val="left"/>
      <w:pPr>
        <w:tabs>
          <w:tab w:val="num" w:pos="5760"/>
        </w:tabs>
        <w:ind w:left="5760" w:hanging="360"/>
      </w:pPr>
      <w:rPr>
        <w:rFonts w:ascii="Symbol" w:hAnsi="Symbol" w:hint="default"/>
      </w:rPr>
    </w:lvl>
    <w:lvl w:ilvl="7" w:tplc="2BE683C6" w:tentative="1">
      <w:start w:val="1"/>
      <w:numFmt w:val="bullet"/>
      <w:lvlText w:val="o"/>
      <w:lvlJc w:val="left"/>
      <w:pPr>
        <w:tabs>
          <w:tab w:val="num" w:pos="6480"/>
        </w:tabs>
        <w:ind w:left="6480" w:hanging="360"/>
      </w:pPr>
      <w:rPr>
        <w:rFonts w:ascii="Courier New" w:hAnsi="Courier New" w:hint="default"/>
      </w:rPr>
    </w:lvl>
    <w:lvl w:ilvl="8" w:tplc="AE22F0C4" w:tentative="1">
      <w:start w:val="1"/>
      <w:numFmt w:val="bullet"/>
      <w:lvlText w:val=""/>
      <w:lvlJc w:val="left"/>
      <w:pPr>
        <w:tabs>
          <w:tab w:val="num" w:pos="7200"/>
        </w:tabs>
        <w:ind w:left="7200" w:hanging="360"/>
      </w:pPr>
      <w:rPr>
        <w:rFonts w:ascii="Symbol" w:hAnsi="Symbol" w:hint="default"/>
      </w:rPr>
    </w:lvl>
  </w:abstractNum>
  <w:abstractNum w:abstractNumId="4">
    <w:nsid w:val="76FE4A1C"/>
    <w:multiLevelType w:val="hybridMultilevel"/>
    <w:tmpl w:val="83607A28"/>
    <w:lvl w:ilvl="0" w:tplc="52EA54A2">
      <w:start w:val="1"/>
      <w:numFmt w:val="upperLetter"/>
      <w:pStyle w:val="Heading2"/>
      <w:lvlText w:val="%1."/>
      <w:lvlJc w:val="left"/>
      <w:pPr>
        <w:tabs>
          <w:tab w:val="num" w:pos="1080"/>
        </w:tabs>
        <w:ind w:left="1080" w:hanging="720"/>
      </w:pPr>
      <w:rPr>
        <w:rFonts w:hint="default"/>
      </w:rPr>
    </w:lvl>
    <w:lvl w:ilvl="1" w:tplc="213C85FA">
      <w:start w:val="1"/>
      <w:numFmt w:val="decimal"/>
      <w:lvlText w:val="%2."/>
      <w:lvlJc w:val="left"/>
      <w:pPr>
        <w:tabs>
          <w:tab w:val="num" w:pos="1800"/>
        </w:tabs>
        <w:ind w:left="1800" w:hanging="720"/>
      </w:pPr>
      <w:rPr>
        <w:rFonts w:hint="default"/>
      </w:rPr>
    </w:lvl>
    <w:lvl w:ilvl="2" w:tplc="71DC6E18">
      <w:start w:val="3"/>
      <w:numFmt w:val="bullet"/>
      <w:lvlText w:val=""/>
      <w:lvlJc w:val="left"/>
      <w:pPr>
        <w:tabs>
          <w:tab w:val="num" w:pos="2340"/>
        </w:tabs>
        <w:ind w:left="2340" w:hanging="360"/>
      </w:pPr>
      <w:rPr>
        <w:rFonts w:ascii="Wingdings" w:hAnsi="Wingdings" w:hint="default"/>
      </w:rPr>
    </w:lvl>
    <w:lvl w:ilvl="3" w:tplc="16CA9B0C" w:tentative="1">
      <w:start w:val="1"/>
      <w:numFmt w:val="decimal"/>
      <w:lvlText w:val="%4."/>
      <w:lvlJc w:val="left"/>
      <w:pPr>
        <w:tabs>
          <w:tab w:val="num" w:pos="2880"/>
        </w:tabs>
        <w:ind w:left="2880" w:hanging="360"/>
      </w:pPr>
    </w:lvl>
    <w:lvl w:ilvl="4" w:tplc="91E483E2" w:tentative="1">
      <w:start w:val="1"/>
      <w:numFmt w:val="lowerLetter"/>
      <w:lvlText w:val="%5."/>
      <w:lvlJc w:val="left"/>
      <w:pPr>
        <w:tabs>
          <w:tab w:val="num" w:pos="3600"/>
        </w:tabs>
        <w:ind w:left="3600" w:hanging="360"/>
      </w:pPr>
    </w:lvl>
    <w:lvl w:ilvl="5" w:tplc="D5780C44" w:tentative="1">
      <w:start w:val="1"/>
      <w:numFmt w:val="lowerRoman"/>
      <w:lvlText w:val="%6."/>
      <w:lvlJc w:val="right"/>
      <w:pPr>
        <w:tabs>
          <w:tab w:val="num" w:pos="4320"/>
        </w:tabs>
        <w:ind w:left="4320" w:hanging="180"/>
      </w:pPr>
    </w:lvl>
    <w:lvl w:ilvl="6" w:tplc="056C6848" w:tentative="1">
      <w:start w:val="1"/>
      <w:numFmt w:val="decimal"/>
      <w:lvlText w:val="%7."/>
      <w:lvlJc w:val="left"/>
      <w:pPr>
        <w:tabs>
          <w:tab w:val="num" w:pos="5040"/>
        </w:tabs>
        <w:ind w:left="5040" w:hanging="360"/>
      </w:pPr>
    </w:lvl>
    <w:lvl w:ilvl="7" w:tplc="2C285CF0" w:tentative="1">
      <w:start w:val="1"/>
      <w:numFmt w:val="lowerLetter"/>
      <w:lvlText w:val="%8."/>
      <w:lvlJc w:val="left"/>
      <w:pPr>
        <w:tabs>
          <w:tab w:val="num" w:pos="5760"/>
        </w:tabs>
        <w:ind w:left="5760" w:hanging="360"/>
      </w:pPr>
    </w:lvl>
    <w:lvl w:ilvl="8" w:tplc="C1DCBAB2"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activeWritingStyle w:appName="MSWord" w:lang="en-US" w:vendorID="6" w:dllVersion="2" w:checkStyle="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70"/>
    <w:rsid w:val="00022674"/>
    <w:rsid w:val="00024FDA"/>
    <w:rsid w:val="000257E6"/>
    <w:rsid w:val="00051542"/>
    <w:rsid w:val="000A301D"/>
    <w:rsid w:val="000B62BC"/>
    <w:rsid w:val="0011082C"/>
    <w:rsid w:val="00112FEC"/>
    <w:rsid w:val="001876D6"/>
    <w:rsid w:val="001F225D"/>
    <w:rsid w:val="00256EA0"/>
    <w:rsid w:val="00271BD4"/>
    <w:rsid w:val="002B466F"/>
    <w:rsid w:val="00380D5E"/>
    <w:rsid w:val="003D4D08"/>
    <w:rsid w:val="003E254A"/>
    <w:rsid w:val="0048424E"/>
    <w:rsid w:val="004865F9"/>
    <w:rsid w:val="0049103A"/>
    <w:rsid w:val="0054067A"/>
    <w:rsid w:val="0056514F"/>
    <w:rsid w:val="00567AEB"/>
    <w:rsid w:val="005A1993"/>
    <w:rsid w:val="005C4C24"/>
    <w:rsid w:val="00607F34"/>
    <w:rsid w:val="006178E9"/>
    <w:rsid w:val="0063320B"/>
    <w:rsid w:val="006F3548"/>
    <w:rsid w:val="00736CC6"/>
    <w:rsid w:val="00771789"/>
    <w:rsid w:val="007723F1"/>
    <w:rsid w:val="00837AE8"/>
    <w:rsid w:val="00850070"/>
    <w:rsid w:val="00865402"/>
    <w:rsid w:val="008A717E"/>
    <w:rsid w:val="008E4E78"/>
    <w:rsid w:val="00A84053"/>
    <w:rsid w:val="00AA128B"/>
    <w:rsid w:val="00C2357B"/>
    <w:rsid w:val="00C43435"/>
    <w:rsid w:val="00D65B9D"/>
    <w:rsid w:val="00EA00F7"/>
    <w:rsid w:val="00F27949"/>
    <w:rsid w:val="00F52010"/>
    <w:rsid w:val="00F60E2C"/>
    <w:rsid w:val="00F95E2C"/>
    <w:rsid w:val="00FB1BDC"/>
    <w:rsid w:val="00FC74FD"/>
    <w:rsid w:val="00FD50D6"/>
    <w:rsid w:val="00FF0C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 Spacing" w:qFormat="1"/>
  </w:latentStyles>
  <w:style w:type="paragraph" w:default="1" w:styleId="Normal">
    <w:name w:val="Normal"/>
    <w:qFormat/>
    <w:rsid w:val="00024FDA"/>
    <w:rPr>
      <w:sz w:val="24"/>
    </w:rPr>
  </w:style>
  <w:style w:type="paragraph" w:styleId="Heading1">
    <w:name w:val="heading 1"/>
    <w:basedOn w:val="Normal"/>
    <w:next w:val="Normal"/>
    <w:qFormat/>
    <w:rsid w:val="00024FDA"/>
    <w:pPr>
      <w:keepNext/>
      <w:outlineLvl w:val="0"/>
    </w:pPr>
    <w:rPr>
      <w:rFonts w:eastAsia="Times New Roman"/>
      <w:b/>
      <w:sz w:val="28"/>
    </w:rPr>
  </w:style>
  <w:style w:type="paragraph" w:styleId="Heading2">
    <w:name w:val="heading 2"/>
    <w:basedOn w:val="Normal"/>
    <w:next w:val="Normal"/>
    <w:qFormat/>
    <w:rsid w:val="00024FDA"/>
    <w:pPr>
      <w:keepNext/>
      <w:numPr>
        <w:numId w:val="1"/>
      </w:numPr>
      <w:tabs>
        <w:tab w:val="clear" w:pos="1080"/>
        <w:tab w:val="num" w:pos="720"/>
      </w:tabs>
      <w:spacing w:line="240" w:lineRule="exact"/>
      <w:ind w:left="720"/>
      <w:outlineLvl w:val="1"/>
    </w:pPr>
    <w:rPr>
      <w:rFonts w:ascii="Arial Narrow" w:eastAsia="Times New Roman" w:hAnsi="Arial Narrow"/>
      <w:b/>
    </w:rPr>
  </w:style>
  <w:style w:type="paragraph" w:styleId="Heading3">
    <w:name w:val="heading 3"/>
    <w:basedOn w:val="Normal"/>
    <w:next w:val="Normal"/>
    <w:qFormat/>
    <w:rsid w:val="00024FDA"/>
    <w:pPr>
      <w:keepNext/>
      <w:outlineLvl w:val="2"/>
    </w:pPr>
    <w:rPr>
      <w:sz w:val="32"/>
    </w:rPr>
  </w:style>
  <w:style w:type="paragraph" w:styleId="Heading4">
    <w:name w:val="heading 4"/>
    <w:basedOn w:val="Normal"/>
    <w:next w:val="Normal"/>
    <w:qFormat/>
    <w:rsid w:val="00024FDA"/>
    <w:pPr>
      <w:keepNext/>
      <w:outlineLvl w:val="3"/>
    </w:pPr>
    <w:rPr>
      <w:b/>
      <w:sz w:val="32"/>
    </w:rPr>
  </w:style>
  <w:style w:type="paragraph" w:styleId="Heading5">
    <w:name w:val="heading 5"/>
    <w:basedOn w:val="Normal"/>
    <w:next w:val="Normal"/>
    <w:qFormat/>
    <w:rsid w:val="00024FDA"/>
    <w:pPr>
      <w:keepNext/>
      <w:jc w:val="both"/>
      <w:outlineLvl w:val="4"/>
    </w:pPr>
    <w:rPr>
      <w:b/>
    </w:rPr>
  </w:style>
  <w:style w:type="paragraph" w:styleId="Heading6">
    <w:name w:val="heading 6"/>
    <w:basedOn w:val="Normal"/>
    <w:next w:val="Normal"/>
    <w:qFormat/>
    <w:rsid w:val="00024FDA"/>
    <w:pPr>
      <w:keepNext/>
      <w:widowControl w:val="0"/>
      <w:autoSpaceDE w:val="0"/>
      <w:autoSpaceDN w:val="0"/>
      <w:adjustRightInd w:val="0"/>
      <w:spacing w:line="360" w:lineRule="auto"/>
      <w:outlineLvl w:val="5"/>
    </w:pPr>
    <w:rPr>
      <w:rFonts w:eastAsia="Times New Roman"/>
      <w:b/>
      <w:color w:val="000000"/>
    </w:rPr>
  </w:style>
  <w:style w:type="paragraph" w:styleId="Heading7">
    <w:name w:val="heading 7"/>
    <w:basedOn w:val="Normal"/>
    <w:next w:val="Normal"/>
    <w:qFormat/>
    <w:rsid w:val="00024FDA"/>
    <w:pPr>
      <w:keepNext/>
      <w:ind w:firstLine="720"/>
      <w:outlineLvl w:val="6"/>
    </w:pPr>
    <w:rPr>
      <w:rFonts w:ascii="Arial" w:eastAsia="Times New Roman" w:hAnsi="Arial"/>
      <w:i/>
      <w:sz w:val="28"/>
    </w:rPr>
  </w:style>
  <w:style w:type="paragraph" w:styleId="Heading8">
    <w:name w:val="heading 8"/>
    <w:basedOn w:val="Normal"/>
    <w:next w:val="Normal"/>
    <w:qFormat/>
    <w:rsid w:val="00024FDA"/>
    <w:pPr>
      <w:keepNext/>
      <w:widowControl w:val="0"/>
      <w:autoSpaceDE w:val="0"/>
      <w:autoSpaceDN w:val="0"/>
      <w:adjustRightInd w:val="0"/>
      <w:outlineLvl w:val="7"/>
    </w:pPr>
    <w:rPr>
      <w:rFonts w:eastAsia="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24FDA"/>
    <w:pPr>
      <w:spacing w:line="480" w:lineRule="atLeast"/>
      <w:ind w:right="-360"/>
    </w:pPr>
    <w:rPr>
      <w:rFonts w:eastAsia="Times New Roman"/>
    </w:rPr>
  </w:style>
  <w:style w:type="paragraph" w:styleId="Header">
    <w:name w:val="header"/>
    <w:basedOn w:val="Normal"/>
    <w:semiHidden/>
    <w:rsid w:val="00024FDA"/>
    <w:pPr>
      <w:tabs>
        <w:tab w:val="center" w:pos="4320"/>
        <w:tab w:val="right" w:pos="8640"/>
      </w:tabs>
    </w:pPr>
    <w:rPr>
      <w:rFonts w:eastAsia="Times New Roman"/>
    </w:rPr>
  </w:style>
  <w:style w:type="paragraph" w:styleId="BodyTextIndent">
    <w:name w:val="Body Text Indent"/>
    <w:basedOn w:val="Normal"/>
    <w:semiHidden/>
    <w:rsid w:val="00024FDA"/>
    <w:pPr>
      <w:spacing w:line="480" w:lineRule="auto"/>
      <w:ind w:firstLine="720"/>
    </w:pPr>
  </w:style>
  <w:style w:type="paragraph" w:styleId="BodyText2">
    <w:name w:val="Body Text 2"/>
    <w:basedOn w:val="Normal"/>
    <w:semiHidden/>
    <w:rsid w:val="00024FDA"/>
    <w:pPr>
      <w:spacing w:line="480" w:lineRule="auto"/>
    </w:pPr>
    <w:rPr>
      <w:color w:val="000000"/>
    </w:rPr>
  </w:style>
  <w:style w:type="character" w:styleId="Hyperlink">
    <w:name w:val="Hyperlink"/>
    <w:basedOn w:val="DefaultParagraphFont"/>
    <w:semiHidden/>
    <w:rsid w:val="00024FDA"/>
    <w:rPr>
      <w:color w:val="0000FF"/>
      <w:u w:val="single"/>
    </w:rPr>
  </w:style>
  <w:style w:type="paragraph" w:styleId="BodyTextIndent2">
    <w:name w:val="Body Text Indent 2"/>
    <w:basedOn w:val="Normal"/>
    <w:semiHidden/>
    <w:rsid w:val="00024FDA"/>
    <w:pPr>
      <w:spacing w:line="480" w:lineRule="auto"/>
      <w:ind w:right="187" w:firstLine="720"/>
    </w:pPr>
    <w:rPr>
      <w:color w:val="000000"/>
    </w:rPr>
  </w:style>
  <w:style w:type="paragraph" w:styleId="BodyTextIndent3">
    <w:name w:val="Body Text Indent 3"/>
    <w:basedOn w:val="Normal"/>
    <w:semiHidden/>
    <w:rsid w:val="00024FDA"/>
    <w:pPr>
      <w:spacing w:line="480" w:lineRule="auto"/>
      <w:ind w:firstLine="720"/>
    </w:pPr>
    <w:rPr>
      <w:i/>
      <w:sz w:val="22"/>
    </w:rPr>
  </w:style>
  <w:style w:type="paragraph" w:styleId="ListBullet">
    <w:name w:val="List Bullet"/>
    <w:basedOn w:val="Normal"/>
    <w:autoRedefine/>
    <w:semiHidden/>
    <w:rsid w:val="00024FDA"/>
    <w:pPr>
      <w:numPr>
        <w:numId w:val="3"/>
      </w:numPr>
    </w:pPr>
    <w:rPr>
      <w:rFonts w:ascii="Times New Roman" w:eastAsia="Times New Roman" w:hAnsi="Times New Roman"/>
    </w:rPr>
  </w:style>
  <w:style w:type="paragraph" w:styleId="Footer">
    <w:name w:val="footer"/>
    <w:basedOn w:val="Normal"/>
    <w:semiHidden/>
    <w:rsid w:val="00024FDA"/>
    <w:pPr>
      <w:tabs>
        <w:tab w:val="center" w:pos="4320"/>
        <w:tab w:val="right" w:pos="8640"/>
      </w:tabs>
    </w:pPr>
  </w:style>
  <w:style w:type="paragraph" w:styleId="Closing">
    <w:name w:val="Closing"/>
    <w:basedOn w:val="Normal"/>
    <w:semiHidden/>
    <w:rsid w:val="00024FDA"/>
    <w:pPr>
      <w:spacing w:line="220" w:lineRule="atLeast"/>
      <w:ind w:left="835"/>
    </w:pPr>
    <w:rPr>
      <w:rFonts w:ascii="Times New Roman" w:eastAsia="Times New Roman" w:hAnsi="Times New Roman"/>
    </w:rPr>
  </w:style>
  <w:style w:type="paragraph" w:styleId="Title">
    <w:name w:val="Title"/>
    <w:basedOn w:val="Normal"/>
    <w:qFormat/>
    <w:rsid w:val="00024FDA"/>
    <w:pPr>
      <w:jc w:val="center"/>
    </w:pPr>
    <w:rPr>
      <w:rFonts w:eastAsia="Times New Roman"/>
      <w:sz w:val="28"/>
    </w:rPr>
  </w:style>
  <w:style w:type="paragraph" w:styleId="BodyText3">
    <w:name w:val="Body Text 3"/>
    <w:basedOn w:val="Normal"/>
    <w:semiHidden/>
    <w:rsid w:val="00024FDA"/>
    <w:pPr>
      <w:autoSpaceDE w:val="0"/>
      <w:autoSpaceDN w:val="0"/>
      <w:adjustRightInd w:val="0"/>
    </w:pPr>
    <w:rPr>
      <w:rFonts w:eastAsia="Times New Roman"/>
      <w:color w:val="FF0000"/>
    </w:rPr>
  </w:style>
  <w:style w:type="paragraph" w:styleId="Subtitle">
    <w:name w:val="Subtitle"/>
    <w:basedOn w:val="Normal"/>
    <w:qFormat/>
    <w:rsid w:val="00024FDA"/>
    <w:rPr>
      <w:b/>
      <w:sz w:val="28"/>
    </w:rPr>
  </w:style>
  <w:style w:type="paragraph" w:styleId="BlockText">
    <w:name w:val="Block Text"/>
    <w:basedOn w:val="Normal"/>
    <w:semiHidden/>
    <w:rsid w:val="00024FDA"/>
    <w:pPr>
      <w:ind w:left="1440" w:right="1440"/>
    </w:pPr>
    <w:rPr>
      <w:rFonts w:ascii="Times New Roman" w:hAnsi="Times New Roman"/>
    </w:rPr>
  </w:style>
  <w:style w:type="paragraph" w:customStyle="1" w:styleId="BodyText1">
    <w:name w:val="Body Text1"/>
    <w:basedOn w:val="Normal"/>
    <w:rsid w:val="00024FDA"/>
    <w:pPr>
      <w:tabs>
        <w:tab w:val="left" w:pos="360"/>
      </w:tabs>
      <w:spacing w:line="260" w:lineRule="atLeast"/>
      <w:ind w:left="180"/>
    </w:pPr>
    <w:rPr>
      <w:rFonts w:ascii="New York" w:eastAsia="Times New Roman" w:hAnsi="New York"/>
      <w:sz w:val="20"/>
    </w:rPr>
  </w:style>
  <w:style w:type="character" w:styleId="FollowedHyperlink">
    <w:name w:val="FollowedHyperlink"/>
    <w:basedOn w:val="DefaultParagraphFont"/>
    <w:semiHidden/>
    <w:rsid w:val="00024FDA"/>
    <w:rPr>
      <w:color w:val="800080"/>
      <w:u w:val="single"/>
    </w:rPr>
  </w:style>
  <w:style w:type="paragraph" w:styleId="HTMLPreformatted">
    <w:name w:val="HTML Preformatted"/>
    <w:basedOn w:val="Normal"/>
    <w:semiHidden/>
    <w:rsid w:val="0002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Spacing">
    <w:name w:val="No Spacing"/>
    <w:qFormat/>
    <w:rsid w:val="00C55720"/>
    <w:rPr>
      <w:rFonts w:ascii="Calibri" w:eastAsia="Times New Roman" w:hAnsi="Calibri"/>
      <w:sz w:val="22"/>
      <w:szCs w:val="22"/>
    </w:rPr>
  </w:style>
  <w:style w:type="paragraph" w:styleId="BalloonText">
    <w:name w:val="Balloon Text"/>
    <w:basedOn w:val="Normal"/>
    <w:link w:val="BalloonTextChar"/>
    <w:rsid w:val="005C4C24"/>
    <w:rPr>
      <w:rFonts w:ascii="Lucida Grande" w:hAnsi="Lucida Grande" w:cs="Lucida Grande"/>
      <w:sz w:val="18"/>
      <w:szCs w:val="18"/>
    </w:rPr>
  </w:style>
  <w:style w:type="character" w:customStyle="1" w:styleId="BalloonTextChar">
    <w:name w:val="Balloon Text Char"/>
    <w:basedOn w:val="DefaultParagraphFont"/>
    <w:link w:val="BalloonText"/>
    <w:rsid w:val="005C4C2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No Spacing" w:qFormat="1"/>
  </w:latentStyles>
  <w:style w:type="paragraph" w:default="1" w:styleId="Normal">
    <w:name w:val="Normal"/>
    <w:qFormat/>
    <w:rsid w:val="00024FDA"/>
    <w:rPr>
      <w:sz w:val="24"/>
    </w:rPr>
  </w:style>
  <w:style w:type="paragraph" w:styleId="Heading1">
    <w:name w:val="heading 1"/>
    <w:basedOn w:val="Normal"/>
    <w:next w:val="Normal"/>
    <w:qFormat/>
    <w:rsid w:val="00024FDA"/>
    <w:pPr>
      <w:keepNext/>
      <w:outlineLvl w:val="0"/>
    </w:pPr>
    <w:rPr>
      <w:rFonts w:eastAsia="Times New Roman"/>
      <w:b/>
      <w:sz w:val="28"/>
    </w:rPr>
  </w:style>
  <w:style w:type="paragraph" w:styleId="Heading2">
    <w:name w:val="heading 2"/>
    <w:basedOn w:val="Normal"/>
    <w:next w:val="Normal"/>
    <w:qFormat/>
    <w:rsid w:val="00024FDA"/>
    <w:pPr>
      <w:keepNext/>
      <w:numPr>
        <w:numId w:val="1"/>
      </w:numPr>
      <w:tabs>
        <w:tab w:val="clear" w:pos="1080"/>
        <w:tab w:val="num" w:pos="720"/>
      </w:tabs>
      <w:spacing w:line="240" w:lineRule="exact"/>
      <w:ind w:left="720"/>
      <w:outlineLvl w:val="1"/>
    </w:pPr>
    <w:rPr>
      <w:rFonts w:ascii="Arial Narrow" w:eastAsia="Times New Roman" w:hAnsi="Arial Narrow"/>
      <w:b/>
    </w:rPr>
  </w:style>
  <w:style w:type="paragraph" w:styleId="Heading3">
    <w:name w:val="heading 3"/>
    <w:basedOn w:val="Normal"/>
    <w:next w:val="Normal"/>
    <w:qFormat/>
    <w:rsid w:val="00024FDA"/>
    <w:pPr>
      <w:keepNext/>
      <w:outlineLvl w:val="2"/>
    </w:pPr>
    <w:rPr>
      <w:sz w:val="32"/>
    </w:rPr>
  </w:style>
  <w:style w:type="paragraph" w:styleId="Heading4">
    <w:name w:val="heading 4"/>
    <w:basedOn w:val="Normal"/>
    <w:next w:val="Normal"/>
    <w:qFormat/>
    <w:rsid w:val="00024FDA"/>
    <w:pPr>
      <w:keepNext/>
      <w:outlineLvl w:val="3"/>
    </w:pPr>
    <w:rPr>
      <w:b/>
      <w:sz w:val="32"/>
    </w:rPr>
  </w:style>
  <w:style w:type="paragraph" w:styleId="Heading5">
    <w:name w:val="heading 5"/>
    <w:basedOn w:val="Normal"/>
    <w:next w:val="Normal"/>
    <w:qFormat/>
    <w:rsid w:val="00024FDA"/>
    <w:pPr>
      <w:keepNext/>
      <w:jc w:val="both"/>
      <w:outlineLvl w:val="4"/>
    </w:pPr>
    <w:rPr>
      <w:b/>
    </w:rPr>
  </w:style>
  <w:style w:type="paragraph" w:styleId="Heading6">
    <w:name w:val="heading 6"/>
    <w:basedOn w:val="Normal"/>
    <w:next w:val="Normal"/>
    <w:qFormat/>
    <w:rsid w:val="00024FDA"/>
    <w:pPr>
      <w:keepNext/>
      <w:widowControl w:val="0"/>
      <w:autoSpaceDE w:val="0"/>
      <w:autoSpaceDN w:val="0"/>
      <w:adjustRightInd w:val="0"/>
      <w:spacing w:line="360" w:lineRule="auto"/>
      <w:outlineLvl w:val="5"/>
    </w:pPr>
    <w:rPr>
      <w:rFonts w:eastAsia="Times New Roman"/>
      <w:b/>
      <w:color w:val="000000"/>
    </w:rPr>
  </w:style>
  <w:style w:type="paragraph" w:styleId="Heading7">
    <w:name w:val="heading 7"/>
    <w:basedOn w:val="Normal"/>
    <w:next w:val="Normal"/>
    <w:qFormat/>
    <w:rsid w:val="00024FDA"/>
    <w:pPr>
      <w:keepNext/>
      <w:ind w:firstLine="720"/>
      <w:outlineLvl w:val="6"/>
    </w:pPr>
    <w:rPr>
      <w:rFonts w:ascii="Arial" w:eastAsia="Times New Roman" w:hAnsi="Arial"/>
      <w:i/>
      <w:sz w:val="28"/>
    </w:rPr>
  </w:style>
  <w:style w:type="paragraph" w:styleId="Heading8">
    <w:name w:val="heading 8"/>
    <w:basedOn w:val="Normal"/>
    <w:next w:val="Normal"/>
    <w:qFormat/>
    <w:rsid w:val="00024FDA"/>
    <w:pPr>
      <w:keepNext/>
      <w:widowControl w:val="0"/>
      <w:autoSpaceDE w:val="0"/>
      <w:autoSpaceDN w:val="0"/>
      <w:adjustRightInd w:val="0"/>
      <w:outlineLvl w:val="7"/>
    </w:pPr>
    <w:rPr>
      <w:rFonts w:eastAsia="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24FDA"/>
    <w:pPr>
      <w:spacing w:line="480" w:lineRule="atLeast"/>
      <w:ind w:right="-360"/>
    </w:pPr>
    <w:rPr>
      <w:rFonts w:eastAsia="Times New Roman"/>
    </w:rPr>
  </w:style>
  <w:style w:type="paragraph" w:styleId="Header">
    <w:name w:val="header"/>
    <w:basedOn w:val="Normal"/>
    <w:semiHidden/>
    <w:rsid w:val="00024FDA"/>
    <w:pPr>
      <w:tabs>
        <w:tab w:val="center" w:pos="4320"/>
        <w:tab w:val="right" w:pos="8640"/>
      </w:tabs>
    </w:pPr>
    <w:rPr>
      <w:rFonts w:eastAsia="Times New Roman"/>
    </w:rPr>
  </w:style>
  <w:style w:type="paragraph" w:styleId="BodyTextIndent">
    <w:name w:val="Body Text Indent"/>
    <w:basedOn w:val="Normal"/>
    <w:semiHidden/>
    <w:rsid w:val="00024FDA"/>
    <w:pPr>
      <w:spacing w:line="480" w:lineRule="auto"/>
      <w:ind w:firstLine="720"/>
    </w:pPr>
  </w:style>
  <w:style w:type="paragraph" w:styleId="BodyText2">
    <w:name w:val="Body Text 2"/>
    <w:basedOn w:val="Normal"/>
    <w:semiHidden/>
    <w:rsid w:val="00024FDA"/>
    <w:pPr>
      <w:spacing w:line="480" w:lineRule="auto"/>
    </w:pPr>
    <w:rPr>
      <w:color w:val="000000"/>
    </w:rPr>
  </w:style>
  <w:style w:type="character" w:styleId="Hyperlink">
    <w:name w:val="Hyperlink"/>
    <w:basedOn w:val="DefaultParagraphFont"/>
    <w:semiHidden/>
    <w:rsid w:val="00024FDA"/>
    <w:rPr>
      <w:color w:val="0000FF"/>
      <w:u w:val="single"/>
    </w:rPr>
  </w:style>
  <w:style w:type="paragraph" w:styleId="BodyTextIndent2">
    <w:name w:val="Body Text Indent 2"/>
    <w:basedOn w:val="Normal"/>
    <w:semiHidden/>
    <w:rsid w:val="00024FDA"/>
    <w:pPr>
      <w:spacing w:line="480" w:lineRule="auto"/>
      <w:ind w:right="187" w:firstLine="720"/>
    </w:pPr>
    <w:rPr>
      <w:color w:val="000000"/>
    </w:rPr>
  </w:style>
  <w:style w:type="paragraph" w:styleId="BodyTextIndent3">
    <w:name w:val="Body Text Indent 3"/>
    <w:basedOn w:val="Normal"/>
    <w:semiHidden/>
    <w:rsid w:val="00024FDA"/>
    <w:pPr>
      <w:spacing w:line="480" w:lineRule="auto"/>
      <w:ind w:firstLine="720"/>
    </w:pPr>
    <w:rPr>
      <w:i/>
      <w:sz w:val="22"/>
    </w:rPr>
  </w:style>
  <w:style w:type="paragraph" w:styleId="ListBullet">
    <w:name w:val="List Bullet"/>
    <w:basedOn w:val="Normal"/>
    <w:autoRedefine/>
    <w:semiHidden/>
    <w:rsid w:val="00024FDA"/>
    <w:pPr>
      <w:numPr>
        <w:numId w:val="3"/>
      </w:numPr>
    </w:pPr>
    <w:rPr>
      <w:rFonts w:ascii="Times New Roman" w:eastAsia="Times New Roman" w:hAnsi="Times New Roman"/>
    </w:rPr>
  </w:style>
  <w:style w:type="paragraph" w:styleId="Footer">
    <w:name w:val="footer"/>
    <w:basedOn w:val="Normal"/>
    <w:semiHidden/>
    <w:rsid w:val="00024FDA"/>
    <w:pPr>
      <w:tabs>
        <w:tab w:val="center" w:pos="4320"/>
        <w:tab w:val="right" w:pos="8640"/>
      </w:tabs>
    </w:pPr>
  </w:style>
  <w:style w:type="paragraph" w:styleId="Closing">
    <w:name w:val="Closing"/>
    <w:basedOn w:val="Normal"/>
    <w:semiHidden/>
    <w:rsid w:val="00024FDA"/>
    <w:pPr>
      <w:spacing w:line="220" w:lineRule="atLeast"/>
      <w:ind w:left="835"/>
    </w:pPr>
    <w:rPr>
      <w:rFonts w:ascii="Times New Roman" w:eastAsia="Times New Roman" w:hAnsi="Times New Roman"/>
    </w:rPr>
  </w:style>
  <w:style w:type="paragraph" w:styleId="Title">
    <w:name w:val="Title"/>
    <w:basedOn w:val="Normal"/>
    <w:qFormat/>
    <w:rsid w:val="00024FDA"/>
    <w:pPr>
      <w:jc w:val="center"/>
    </w:pPr>
    <w:rPr>
      <w:rFonts w:eastAsia="Times New Roman"/>
      <w:sz w:val="28"/>
    </w:rPr>
  </w:style>
  <w:style w:type="paragraph" w:styleId="BodyText3">
    <w:name w:val="Body Text 3"/>
    <w:basedOn w:val="Normal"/>
    <w:semiHidden/>
    <w:rsid w:val="00024FDA"/>
    <w:pPr>
      <w:autoSpaceDE w:val="0"/>
      <w:autoSpaceDN w:val="0"/>
      <w:adjustRightInd w:val="0"/>
    </w:pPr>
    <w:rPr>
      <w:rFonts w:eastAsia="Times New Roman"/>
      <w:color w:val="FF0000"/>
    </w:rPr>
  </w:style>
  <w:style w:type="paragraph" w:styleId="Subtitle">
    <w:name w:val="Subtitle"/>
    <w:basedOn w:val="Normal"/>
    <w:qFormat/>
    <w:rsid w:val="00024FDA"/>
    <w:rPr>
      <w:b/>
      <w:sz w:val="28"/>
    </w:rPr>
  </w:style>
  <w:style w:type="paragraph" w:styleId="BlockText">
    <w:name w:val="Block Text"/>
    <w:basedOn w:val="Normal"/>
    <w:semiHidden/>
    <w:rsid w:val="00024FDA"/>
    <w:pPr>
      <w:ind w:left="1440" w:right="1440"/>
    </w:pPr>
    <w:rPr>
      <w:rFonts w:ascii="Times New Roman" w:hAnsi="Times New Roman"/>
    </w:rPr>
  </w:style>
  <w:style w:type="paragraph" w:customStyle="1" w:styleId="BodyText1">
    <w:name w:val="Body Text1"/>
    <w:basedOn w:val="Normal"/>
    <w:rsid w:val="00024FDA"/>
    <w:pPr>
      <w:tabs>
        <w:tab w:val="left" w:pos="360"/>
      </w:tabs>
      <w:spacing w:line="260" w:lineRule="atLeast"/>
      <w:ind w:left="180"/>
    </w:pPr>
    <w:rPr>
      <w:rFonts w:ascii="New York" w:eastAsia="Times New Roman" w:hAnsi="New York"/>
      <w:sz w:val="20"/>
    </w:rPr>
  </w:style>
  <w:style w:type="character" w:styleId="FollowedHyperlink">
    <w:name w:val="FollowedHyperlink"/>
    <w:basedOn w:val="DefaultParagraphFont"/>
    <w:semiHidden/>
    <w:rsid w:val="00024FDA"/>
    <w:rPr>
      <w:color w:val="800080"/>
      <w:u w:val="single"/>
    </w:rPr>
  </w:style>
  <w:style w:type="paragraph" w:styleId="HTMLPreformatted">
    <w:name w:val="HTML Preformatted"/>
    <w:basedOn w:val="Normal"/>
    <w:semiHidden/>
    <w:rsid w:val="00024F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paragraph" w:styleId="NoSpacing">
    <w:name w:val="No Spacing"/>
    <w:qFormat/>
    <w:rsid w:val="00C55720"/>
    <w:rPr>
      <w:rFonts w:ascii="Calibri" w:eastAsia="Times New Roman" w:hAnsi="Calibri"/>
      <w:sz w:val="22"/>
      <w:szCs w:val="22"/>
    </w:rPr>
  </w:style>
  <w:style w:type="paragraph" w:styleId="BalloonText">
    <w:name w:val="Balloon Text"/>
    <w:basedOn w:val="Normal"/>
    <w:link w:val="BalloonTextChar"/>
    <w:rsid w:val="005C4C24"/>
    <w:rPr>
      <w:rFonts w:ascii="Lucida Grande" w:hAnsi="Lucida Grande" w:cs="Lucida Grande"/>
      <w:sz w:val="18"/>
      <w:szCs w:val="18"/>
    </w:rPr>
  </w:style>
  <w:style w:type="character" w:customStyle="1" w:styleId="BalloonTextChar">
    <w:name w:val="Balloon Text Char"/>
    <w:basedOn w:val="DefaultParagraphFont"/>
    <w:link w:val="BalloonText"/>
    <w:rsid w:val="005C4C2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2570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SBCEO</Company>
  <LinksUpToDate>false</LinksUpToDate>
  <CharactersWithSpaces>3014</CharactersWithSpaces>
  <SharedDoc>false</SharedDoc>
  <HLinks>
    <vt:vector size="6" baseType="variant">
      <vt:variant>
        <vt:i4>7929935</vt:i4>
      </vt:variant>
      <vt:variant>
        <vt:i4>2048</vt:i4>
      </vt:variant>
      <vt:variant>
        <vt:i4>1025</vt:i4>
      </vt:variant>
      <vt:variant>
        <vt:i4>1</vt:i4>
      </vt:variant>
      <vt:variant>
        <vt:lpwstr>school-news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Beauchamp</dc:creator>
  <cp:lastModifiedBy>Deni Frand</cp:lastModifiedBy>
  <cp:revision>2</cp:revision>
  <cp:lastPrinted>2013-10-01T17:53:00Z</cp:lastPrinted>
  <dcterms:created xsi:type="dcterms:W3CDTF">2013-10-01T19:12:00Z</dcterms:created>
  <dcterms:modified xsi:type="dcterms:W3CDTF">2013-10-01T19:12:00Z</dcterms:modified>
</cp:coreProperties>
</file>